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D7" w:rsidRPr="005A1373" w:rsidRDefault="005A1373" w:rsidP="005A1373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A1373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6723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35" y="21355"/>
                <wp:lineTo x="21335" y="0"/>
                <wp:lineTo x="0" y="0"/>
              </wp:wrapPolygon>
            </wp:wrapTight>
            <wp:docPr id="4" name="Obraz 4" descr="http://www.chojnice.bankizywnosci.pl/download/foto/POPZ/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jnice.bankizywnosci.pl/download/foto/POPZ/grafi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4BA5" w:rsidRPr="005A1373">
        <w:rPr>
          <w:rFonts w:ascii="Times New Roman" w:hAnsi="Times New Roman" w:cs="Times New Roman"/>
          <w:b/>
          <w:sz w:val="40"/>
          <w:szCs w:val="40"/>
        </w:rPr>
        <w:t>Z A W I A D O M I E N I E</w:t>
      </w:r>
    </w:p>
    <w:p w:rsidR="002A4BA5" w:rsidRPr="005A1373" w:rsidRDefault="002A4BA5" w:rsidP="005A137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373">
        <w:rPr>
          <w:rFonts w:ascii="Times New Roman" w:hAnsi="Times New Roman" w:cs="Times New Roman"/>
          <w:b/>
          <w:sz w:val="32"/>
          <w:szCs w:val="32"/>
        </w:rPr>
        <w:t>Wójt Gminy Wodynie</w:t>
      </w:r>
    </w:p>
    <w:p w:rsidR="002A4BA5" w:rsidRPr="005A1373" w:rsidRDefault="002A4BA5" w:rsidP="005A137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373">
        <w:rPr>
          <w:rFonts w:ascii="Times New Roman" w:hAnsi="Times New Roman" w:cs="Times New Roman"/>
          <w:b/>
          <w:sz w:val="32"/>
          <w:szCs w:val="32"/>
        </w:rPr>
        <w:t>oraz</w:t>
      </w:r>
    </w:p>
    <w:p w:rsidR="005A1373" w:rsidRPr="005A1373" w:rsidRDefault="002A4BA5" w:rsidP="005A1373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373">
        <w:rPr>
          <w:rFonts w:ascii="Times New Roman" w:hAnsi="Times New Roman" w:cs="Times New Roman"/>
          <w:b/>
          <w:sz w:val="32"/>
          <w:szCs w:val="32"/>
        </w:rPr>
        <w:t xml:space="preserve">Gminny Ośrodek Pomocy Społecznej </w:t>
      </w:r>
    </w:p>
    <w:p w:rsidR="002A4BA5" w:rsidRPr="005A1373" w:rsidRDefault="002A4BA5" w:rsidP="005A1373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373">
        <w:rPr>
          <w:rFonts w:ascii="Times New Roman" w:hAnsi="Times New Roman" w:cs="Times New Roman"/>
          <w:b/>
          <w:sz w:val="32"/>
          <w:szCs w:val="32"/>
        </w:rPr>
        <w:t>w Wodyniach</w:t>
      </w:r>
    </w:p>
    <w:p w:rsidR="002A4BA5" w:rsidRPr="005A1373" w:rsidRDefault="00646132" w:rsidP="005A1373">
      <w:pPr>
        <w:ind w:left="354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373">
        <w:rPr>
          <w:rFonts w:ascii="Times New Roman" w:hAnsi="Times New Roman" w:cs="Times New Roman"/>
          <w:b/>
          <w:sz w:val="32"/>
          <w:szCs w:val="32"/>
        </w:rPr>
        <w:t>i</w:t>
      </w:r>
      <w:r w:rsidR="002A4BA5" w:rsidRPr="005A1373">
        <w:rPr>
          <w:rFonts w:ascii="Times New Roman" w:hAnsi="Times New Roman" w:cs="Times New Roman"/>
          <w:b/>
          <w:sz w:val="32"/>
          <w:szCs w:val="32"/>
        </w:rPr>
        <w:t>nformują:</w:t>
      </w:r>
    </w:p>
    <w:p w:rsidR="002A4BA5" w:rsidRPr="005A1373" w:rsidRDefault="005A1373" w:rsidP="005E6E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1373">
        <w:rPr>
          <w:rFonts w:ascii="Times New Roman" w:hAnsi="Times New Roman" w:cs="Times New Roman"/>
          <w:sz w:val="28"/>
          <w:szCs w:val="28"/>
        </w:rPr>
        <w:t xml:space="preserve">będzie </w:t>
      </w:r>
      <w:r w:rsidR="00204D23" w:rsidRPr="005A1373">
        <w:rPr>
          <w:rFonts w:ascii="Times New Roman" w:hAnsi="Times New Roman" w:cs="Times New Roman"/>
          <w:sz w:val="28"/>
          <w:szCs w:val="28"/>
        </w:rPr>
        <w:t>prowadzona akcja pomocy żywnościowej w ramach Programu Operacyjnego Pomoc Żywnościowa 2014-2020 współfinansowanego z Europejskiego Funduszu Pomocy Najbardziej Potrzebującym.</w:t>
      </w:r>
    </w:p>
    <w:p w:rsidR="005A1373" w:rsidRPr="005A1373" w:rsidRDefault="005A1373" w:rsidP="005E6E0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5A1373" w:rsidRPr="005A1373" w:rsidRDefault="005A1373" w:rsidP="005A137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73">
        <w:rPr>
          <w:rFonts w:ascii="Times New Roman" w:hAnsi="Times New Roman" w:cs="Times New Roman"/>
          <w:b/>
          <w:sz w:val="28"/>
          <w:szCs w:val="28"/>
        </w:rPr>
        <w:t xml:space="preserve">Kwoty kryterium dochodowego uprawniające </w:t>
      </w:r>
      <w:r w:rsidR="00E33E46">
        <w:rPr>
          <w:rFonts w:ascii="Times New Roman" w:hAnsi="Times New Roman" w:cs="Times New Roman"/>
          <w:b/>
          <w:sz w:val="28"/>
          <w:szCs w:val="28"/>
        </w:rPr>
        <w:t>do skorzystania z pomocy wynoszą</w:t>
      </w:r>
      <w:r w:rsidRPr="005A1373">
        <w:rPr>
          <w:rFonts w:ascii="Times New Roman" w:hAnsi="Times New Roman" w:cs="Times New Roman"/>
          <w:b/>
          <w:sz w:val="28"/>
          <w:szCs w:val="28"/>
        </w:rPr>
        <w:t>:</w:t>
      </w:r>
    </w:p>
    <w:p w:rsidR="005A1373" w:rsidRPr="005A1373" w:rsidRDefault="005A1373" w:rsidP="005A1373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373">
        <w:rPr>
          <w:rFonts w:ascii="Times New Roman" w:hAnsi="Times New Roman" w:cs="Times New Roman"/>
          <w:sz w:val="28"/>
          <w:szCs w:val="28"/>
          <w:u w:val="single"/>
        </w:rPr>
        <w:t>1268 zł  dla osoby samotnie gospodarującej</w:t>
      </w:r>
    </w:p>
    <w:p w:rsidR="005A1373" w:rsidRPr="005A1373" w:rsidRDefault="005A1373" w:rsidP="005A13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373">
        <w:rPr>
          <w:rFonts w:ascii="Times New Roman" w:hAnsi="Times New Roman" w:cs="Times New Roman"/>
          <w:sz w:val="28"/>
          <w:szCs w:val="28"/>
          <w:u w:val="single"/>
        </w:rPr>
        <w:t>1028 zł w przypadku osoby w rodzinie</w:t>
      </w:r>
    </w:p>
    <w:p w:rsidR="005A1373" w:rsidRPr="005A1373" w:rsidRDefault="005A1373" w:rsidP="005A137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A1373" w:rsidRPr="005A1373" w:rsidRDefault="005A1373" w:rsidP="005A13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A1373">
        <w:rPr>
          <w:rFonts w:ascii="Times New Roman" w:hAnsi="Times New Roman" w:cs="Times New Roman"/>
          <w:sz w:val="28"/>
          <w:szCs w:val="28"/>
        </w:rPr>
        <w:t>Skierowania</w:t>
      </w:r>
      <w:r w:rsidR="00E33E46">
        <w:rPr>
          <w:rFonts w:ascii="Times New Roman" w:hAnsi="Times New Roman" w:cs="Times New Roman"/>
          <w:sz w:val="28"/>
          <w:szCs w:val="28"/>
        </w:rPr>
        <w:t xml:space="preserve"> (wnioski)</w:t>
      </w:r>
      <w:r w:rsidRPr="005A1373">
        <w:rPr>
          <w:rFonts w:ascii="Times New Roman" w:hAnsi="Times New Roman" w:cs="Times New Roman"/>
          <w:sz w:val="28"/>
          <w:szCs w:val="28"/>
        </w:rPr>
        <w:t xml:space="preserve"> do udziału w w/w akcji będą do pobrania w GOPS Wodynie ul. Siedlecka 43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5A1373">
        <w:rPr>
          <w:rFonts w:ascii="Times New Roman" w:hAnsi="Times New Roman" w:cs="Times New Roman"/>
          <w:sz w:val="28"/>
          <w:szCs w:val="28"/>
        </w:rPr>
        <w:t>iętro 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373">
        <w:rPr>
          <w:rFonts w:ascii="Times New Roman" w:hAnsi="Times New Roman" w:cs="Times New Roman"/>
          <w:sz w:val="28"/>
          <w:szCs w:val="28"/>
        </w:rPr>
        <w:t xml:space="preserve"> pokój nr 2 </w:t>
      </w:r>
      <w:r w:rsidR="00C63F68">
        <w:rPr>
          <w:rFonts w:ascii="Times New Roman" w:hAnsi="Times New Roman" w:cs="Times New Roman"/>
          <w:b/>
          <w:sz w:val="28"/>
          <w:szCs w:val="28"/>
          <w:u w:val="single"/>
        </w:rPr>
        <w:t>w dniach 18</w:t>
      </w:r>
      <w:r w:rsidRPr="00E33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- 27 wrzesień 2017 r.</w:t>
      </w:r>
    </w:p>
    <w:p w:rsidR="005A1373" w:rsidRPr="005A1373" w:rsidRDefault="005A1373" w:rsidP="005E6E0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1373" w:rsidRPr="005A1373" w:rsidRDefault="00204D23" w:rsidP="005E6E0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373">
        <w:rPr>
          <w:rFonts w:ascii="Times New Roman" w:hAnsi="Times New Roman" w:cs="Times New Roman"/>
          <w:sz w:val="24"/>
          <w:szCs w:val="24"/>
          <w:u w:val="single"/>
        </w:rPr>
        <w:t xml:space="preserve">Osoby zainteresowane </w:t>
      </w:r>
      <w:r w:rsidR="005A1373" w:rsidRPr="005A1373">
        <w:rPr>
          <w:rFonts w:ascii="Times New Roman" w:hAnsi="Times New Roman" w:cs="Times New Roman"/>
          <w:sz w:val="24"/>
          <w:szCs w:val="24"/>
          <w:u w:val="single"/>
        </w:rPr>
        <w:t>pomocą</w:t>
      </w:r>
      <w:r w:rsidRPr="005A1373">
        <w:rPr>
          <w:rFonts w:ascii="Times New Roman" w:hAnsi="Times New Roman" w:cs="Times New Roman"/>
          <w:sz w:val="24"/>
          <w:szCs w:val="24"/>
          <w:u w:val="single"/>
        </w:rPr>
        <w:t xml:space="preserve"> prosimy o dostarczenie do GOPS Wodynie aktualnych dokumentów potwierdzających </w:t>
      </w:r>
      <w:r w:rsidRPr="00E33E46">
        <w:rPr>
          <w:rFonts w:ascii="Times New Roman" w:hAnsi="Times New Roman" w:cs="Times New Roman"/>
          <w:b/>
          <w:sz w:val="24"/>
          <w:szCs w:val="24"/>
          <w:u w:val="single"/>
        </w:rPr>
        <w:t>dochody rodziny za  miesiąc sierpień 2017 r.</w:t>
      </w:r>
      <w:r w:rsidR="005A1373" w:rsidRPr="00E33E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373" w:rsidRPr="00E33E46" w:rsidRDefault="005E6E01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o</w:t>
      </w:r>
      <w:r w:rsidR="00204D23" w:rsidRPr="00E33E46">
        <w:rPr>
          <w:rFonts w:ascii="Times New Roman" w:hAnsi="Times New Roman" w:cs="Times New Roman"/>
          <w:sz w:val="24"/>
          <w:szCs w:val="24"/>
        </w:rPr>
        <w:t xml:space="preserve">dcinek renty, </w:t>
      </w:r>
    </w:p>
    <w:p w:rsidR="005A1373" w:rsidRPr="00E33E46" w:rsidRDefault="00204D23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odcinek emerytury,</w:t>
      </w:r>
    </w:p>
    <w:p w:rsidR="005A1373" w:rsidRPr="00E33E46" w:rsidRDefault="00BE38BF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zaświadczenie z  zakładu pracy o wynagrodzeniu netto,</w:t>
      </w:r>
    </w:p>
    <w:p w:rsidR="005A1373" w:rsidRPr="00E33E46" w:rsidRDefault="00204D23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nakaz podatkowy za 2017 r,</w:t>
      </w:r>
    </w:p>
    <w:p w:rsidR="005A1373" w:rsidRPr="00E33E46" w:rsidRDefault="005E6E01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decyzję</w:t>
      </w:r>
      <w:r w:rsidR="00204D23" w:rsidRPr="00E33E46">
        <w:rPr>
          <w:rFonts w:ascii="Times New Roman" w:hAnsi="Times New Roman" w:cs="Times New Roman"/>
          <w:sz w:val="24"/>
          <w:szCs w:val="24"/>
        </w:rPr>
        <w:t xml:space="preserve"> o</w:t>
      </w:r>
      <w:r w:rsidRPr="00E33E46">
        <w:rPr>
          <w:rFonts w:ascii="Times New Roman" w:hAnsi="Times New Roman" w:cs="Times New Roman"/>
          <w:sz w:val="24"/>
          <w:szCs w:val="24"/>
        </w:rPr>
        <w:t xml:space="preserve"> przyznaniu</w:t>
      </w:r>
      <w:r w:rsidR="00204D23" w:rsidRPr="00E33E46">
        <w:rPr>
          <w:rFonts w:ascii="Times New Roman" w:hAnsi="Times New Roman" w:cs="Times New Roman"/>
          <w:sz w:val="24"/>
          <w:szCs w:val="24"/>
        </w:rPr>
        <w:t xml:space="preserve"> zasiłku rodzinn</w:t>
      </w:r>
      <w:r w:rsidRPr="00E33E46">
        <w:rPr>
          <w:rFonts w:ascii="Times New Roman" w:hAnsi="Times New Roman" w:cs="Times New Roman"/>
          <w:sz w:val="24"/>
          <w:szCs w:val="24"/>
        </w:rPr>
        <w:t>ego</w:t>
      </w:r>
      <w:r w:rsidR="00204D23" w:rsidRPr="00E33E46">
        <w:rPr>
          <w:rFonts w:ascii="Times New Roman" w:hAnsi="Times New Roman" w:cs="Times New Roman"/>
          <w:sz w:val="24"/>
          <w:szCs w:val="24"/>
        </w:rPr>
        <w:t>,</w:t>
      </w:r>
    </w:p>
    <w:p w:rsidR="005A1373" w:rsidRPr="00E33E46" w:rsidRDefault="005E6E01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decyzję o przyznaniu zasiłku pielęgnacyjnego,</w:t>
      </w:r>
    </w:p>
    <w:p w:rsidR="005A1373" w:rsidRPr="00E33E46" w:rsidRDefault="005E6E01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wyrok sądu zasądzające alimenty,</w:t>
      </w:r>
      <w:r w:rsidR="00BE38BF" w:rsidRPr="00E33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73" w:rsidRPr="00E33E46" w:rsidRDefault="00BE38BF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decyzję</w:t>
      </w:r>
      <w:r w:rsidR="00204D23" w:rsidRPr="00E33E46">
        <w:rPr>
          <w:rFonts w:ascii="Times New Roman" w:hAnsi="Times New Roman" w:cs="Times New Roman"/>
          <w:sz w:val="24"/>
          <w:szCs w:val="24"/>
        </w:rPr>
        <w:t xml:space="preserve"> o przyznaniu dodatku mieszkaniowego</w:t>
      </w:r>
      <w:r w:rsidRPr="00E33E46">
        <w:rPr>
          <w:rFonts w:ascii="Times New Roman" w:hAnsi="Times New Roman" w:cs="Times New Roman"/>
          <w:sz w:val="24"/>
          <w:szCs w:val="24"/>
        </w:rPr>
        <w:t xml:space="preserve"> i</w:t>
      </w:r>
      <w:r w:rsidR="005E6E01" w:rsidRPr="00E33E46">
        <w:rPr>
          <w:rFonts w:ascii="Times New Roman" w:hAnsi="Times New Roman" w:cs="Times New Roman"/>
          <w:sz w:val="24"/>
          <w:szCs w:val="24"/>
        </w:rPr>
        <w:t xml:space="preserve"> energetycznego,</w:t>
      </w:r>
    </w:p>
    <w:p w:rsidR="005A1373" w:rsidRPr="00E33E46" w:rsidRDefault="00BE38BF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decyzję</w:t>
      </w:r>
      <w:r w:rsidR="00204D23" w:rsidRPr="00E33E46">
        <w:rPr>
          <w:rFonts w:ascii="Times New Roman" w:hAnsi="Times New Roman" w:cs="Times New Roman"/>
          <w:sz w:val="24"/>
          <w:szCs w:val="24"/>
        </w:rPr>
        <w:t xml:space="preserve"> o przyznaniu zasiłku okresowego lub stałego,</w:t>
      </w:r>
    </w:p>
    <w:p w:rsidR="005A1373" w:rsidRPr="00E33E46" w:rsidRDefault="00204D23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decyzję z o pobieraniu zasiłku dla bezrobotnych</w:t>
      </w:r>
      <w:r w:rsidR="005E6E01" w:rsidRPr="00E33E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8BF" w:rsidRPr="00E33E46" w:rsidRDefault="005E6E01" w:rsidP="00E33E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46">
        <w:rPr>
          <w:rFonts w:ascii="Times New Roman" w:hAnsi="Times New Roman" w:cs="Times New Roman"/>
          <w:sz w:val="24"/>
          <w:szCs w:val="24"/>
        </w:rPr>
        <w:t>oświadczenie o wynagrodzeniu za pracę dorywczą</w:t>
      </w:r>
      <w:r w:rsidR="005A1373" w:rsidRPr="00E33E46">
        <w:rPr>
          <w:rFonts w:ascii="Times New Roman" w:hAnsi="Times New Roman" w:cs="Times New Roman"/>
          <w:sz w:val="24"/>
          <w:szCs w:val="24"/>
        </w:rPr>
        <w:t>.</w:t>
      </w:r>
    </w:p>
    <w:p w:rsidR="00BE38BF" w:rsidRPr="005A1373" w:rsidRDefault="00BE38BF" w:rsidP="00BE38B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E33E46" w:rsidRDefault="00E33E46" w:rsidP="00BE3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</w:t>
      </w:r>
    </w:p>
    <w:p w:rsidR="00E33E46" w:rsidRPr="005A1373" w:rsidRDefault="00E33E46" w:rsidP="00BE3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 Ośrodek Pomocy Społecznej w</w:t>
      </w:r>
      <w:r w:rsidR="00BE38BF" w:rsidRPr="005A1373">
        <w:rPr>
          <w:rFonts w:ascii="Times New Roman" w:hAnsi="Times New Roman" w:cs="Times New Roman"/>
          <w:sz w:val="28"/>
          <w:szCs w:val="28"/>
        </w:rPr>
        <w:t xml:space="preserve"> Wodyni</w:t>
      </w:r>
      <w:r>
        <w:rPr>
          <w:rFonts w:ascii="Times New Roman" w:hAnsi="Times New Roman" w:cs="Times New Roman"/>
          <w:sz w:val="28"/>
          <w:szCs w:val="28"/>
        </w:rPr>
        <w:t>ach</w:t>
      </w:r>
      <w:r w:rsidR="00BE38BF" w:rsidRPr="005A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tel. 2</w:t>
      </w:r>
      <w:r w:rsidR="00BE38BF" w:rsidRPr="005A1373">
        <w:rPr>
          <w:rFonts w:ascii="Times New Roman" w:hAnsi="Times New Roman" w:cs="Times New Roman"/>
          <w:sz w:val="28"/>
          <w:szCs w:val="28"/>
        </w:rPr>
        <w:t>5 631 26 58 wew. 34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33E46" w:rsidRPr="005A1373" w:rsidSect="006D20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49" w:rsidRDefault="00397A49" w:rsidP="006D2067">
      <w:pPr>
        <w:spacing w:after="0" w:line="240" w:lineRule="auto"/>
      </w:pPr>
      <w:r>
        <w:separator/>
      </w:r>
    </w:p>
  </w:endnote>
  <w:endnote w:type="continuationSeparator" w:id="0">
    <w:p w:rsidR="00397A49" w:rsidRDefault="00397A49" w:rsidP="006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49" w:rsidRDefault="00397A49" w:rsidP="006D2067">
      <w:pPr>
        <w:spacing w:after="0" w:line="240" w:lineRule="auto"/>
      </w:pPr>
      <w:r>
        <w:separator/>
      </w:r>
    </w:p>
  </w:footnote>
  <w:footnote w:type="continuationSeparator" w:id="0">
    <w:p w:rsidR="00397A49" w:rsidRDefault="00397A49" w:rsidP="006D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34"/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6D2067" w:rsidRPr="006D2067" w:rsidTr="00201A64">
      <w:tc>
        <w:tcPr>
          <w:tcW w:w="2376" w:type="dxa"/>
          <w:shd w:val="clear" w:color="auto" w:fill="auto"/>
        </w:tcPr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sz w:val="16"/>
              <w:szCs w:val="16"/>
              <w:lang w:eastAsia="pl-PL"/>
            </w:rPr>
          </w:pPr>
        </w:p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sz w:val="16"/>
              <w:szCs w:val="16"/>
              <w:lang w:eastAsia="pl-PL"/>
            </w:rPr>
          </w:pPr>
          <w:r w:rsidRPr="006D2067">
            <w:rPr>
              <w:rFonts w:ascii="Century" w:eastAsia="Times New Roman" w:hAnsi="Century" w:cs="Times New Roman"/>
              <w:sz w:val="16"/>
              <w:szCs w:val="16"/>
              <w:lang w:eastAsia="pl-PL"/>
            </w:rPr>
            <w:t>PROGRAM OPERACYJNY</w:t>
          </w:r>
        </w:p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sz w:val="16"/>
              <w:szCs w:val="16"/>
              <w:lang w:eastAsia="pl-PL"/>
            </w:rPr>
          </w:pPr>
          <w:r w:rsidRPr="006D2067">
            <w:rPr>
              <w:rFonts w:ascii="Century" w:eastAsia="Times New Roman" w:hAnsi="Century" w:cs="Times New Roman"/>
              <w:sz w:val="16"/>
              <w:szCs w:val="16"/>
              <w:lang w:eastAsia="pl-PL"/>
            </w:rPr>
            <w:t>POMOC ŻYWNOŚCIOWA</w:t>
          </w:r>
        </w:p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sz w:val="16"/>
              <w:szCs w:val="16"/>
              <w:lang w:eastAsia="pl-PL"/>
            </w:rPr>
          </w:pPr>
          <w:r w:rsidRPr="006D2067">
            <w:rPr>
              <w:rFonts w:ascii="Century" w:eastAsia="Times New Roman" w:hAnsi="Century" w:cs="Times New Roman"/>
              <w:sz w:val="16"/>
              <w:szCs w:val="16"/>
              <w:lang w:eastAsia="pl-PL"/>
            </w:rPr>
            <w:t>2014-2020</w:t>
          </w:r>
        </w:p>
      </w:tc>
      <w:tc>
        <w:tcPr>
          <w:tcW w:w="3510" w:type="dxa"/>
          <w:shd w:val="clear" w:color="auto" w:fill="auto"/>
        </w:tcPr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iCs/>
              <w:spacing w:val="24"/>
              <w:sz w:val="16"/>
              <w:szCs w:val="16"/>
              <w:lang w:eastAsia="pl-PL"/>
            </w:rPr>
          </w:pPr>
        </w:p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iCs/>
              <w:spacing w:val="24"/>
              <w:sz w:val="18"/>
              <w:szCs w:val="18"/>
              <w:lang w:eastAsia="pl-PL"/>
            </w:rPr>
          </w:pPr>
          <w:r w:rsidRPr="006D2067">
            <w:rPr>
              <w:rFonts w:ascii="Century" w:eastAsia="Times New Roman" w:hAnsi="Century" w:cs="Times New Roman"/>
              <w:iCs/>
              <w:spacing w:val="24"/>
              <w:sz w:val="16"/>
              <w:szCs w:val="16"/>
              <w:lang w:eastAsia="pl-PL"/>
            </w:rPr>
            <w:t xml:space="preserve">             </w:t>
          </w:r>
          <w:r w:rsidRPr="006D2067">
            <w:rPr>
              <w:rFonts w:ascii="Century" w:eastAsia="Times New Roman" w:hAnsi="Century" w:cs="Times New Roman"/>
              <w:iCs/>
              <w:sz w:val="18"/>
              <w:szCs w:val="18"/>
              <w:lang w:eastAsia="pl-PL"/>
            </w:rPr>
            <w:t>Ministerstwo Rodziny</w:t>
          </w:r>
          <w:r w:rsidRPr="006D2067">
            <w:rPr>
              <w:rFonts w:ascii="Century" w:eastAsia="Times New Roman" w:hAnsi="Century" w:cs="Times New Roman"/>
              <w:iCs/>
              <w:spacing w:val="24"/>
              <w:sz w:val="18"/>
              <w:szCs w:val="18"/>
              <w:lang w:eastAsia="pl-PL"/>
            </w:rPr>
            <w:t>,</w:t>
          </w:r>
        </w:p>
        <w:p w:rsidR="006D2067" w:rsidRPr="006D2067" w:rsidRDefault="006D2067" w:rsidP="006D2067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6D2067">
            <w:rPr>
              <w:rFonts w:ascii="Century" w:eastAsia="Times New Roman" w:hAnsi="Century" w:cs="Times New Roman"/>
              <w:iCs/>
              <w:sz w:val="18"/>
              <w:szCs w:val="18"/>
              <w:lang w:eastAsia="pl-PL"/>
            </w:rPr>
            <w:t xml:space="preserve">                  Pracy i Polityki Społecznej</w:t>
          </w:r>
        </w:p>
      </w:tc>
      <w:tc>
        <w:tcPr>
          <w:tcW w:w="3402" w:type="dxa"/>
          <w:shd w:val="clear" w:color="auto" w:fill="auto"/>
        </w:tcPr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b/>
              <w:sz w:val="16"/>
              <w:szCs w:val="16"/>
              <w:lang w:eastAsia="pl-PL"/>
            </w:rPr>
          </w:pPr>
          <w:r w:rsidRPr="006D206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85725</wp:posOffset>
                </wp:positionV>
                <wp:extent cx="672465" cy="461010"/>
                <wp:effectExtent l="0" t="0" r="0" b="0"/>
                <wp:wrapNone/>
                <wp:docPr id="2" name="Obraz 2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black_white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b/>
              <w:sz w:val="14"/>
              <w:szCs w:val="14"/>
              <w:lang w:eastAsia="pl-PL"/>
            </w:rPr>
          </w:pPr>
          <w:r w:rsidRPr="006D2067">
            <w:rPr>
              <w:rFonts w:ascii="Century" w:eastAsia="Times New Roman" w:hAnsi="Century" w:cs="Times New Roman"/>
              <w:b/>
              <w:sz w:val="14"/>
              <w:szCs w:val="14"/>
              <w:lang w:eastAsia="pl-PL"/>
            </w:rPr>
            <w:t xml:space="preserve">UNIA EUROPEJSKA </w:t>
          </w:r>
        </w:p>
        <w:p w:rsidR="006D2067" w:rsidRPr="006D2067" w:rsidRDefault="006D2067" w:rsidP="006D2067">
          <w:pPr>
            <w:spacing w:after="0" w:line="240" w:lineRule="auto"/>
            <w:rPr>
              <w:rFonts w:ascii="Century" w:eastAsia="Times New Roman" w:hAnsi="Century" w:cs="Times New Roman"/>
              <w:sz w:val="14"/>
              <w:szCs w:val="14"/>
              <w:lang w:eastAsia="pl-PL"/>
            </w:rPr>
          </w:pPr>
        </w:p>
        <w:p w:rsidR="006D2067" w:rsidRPr="006D2067" w:rsidRDefault="006D2067" w:rsidP="006D2067">
          <w:pPr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6D2067">
            <w:rPr>
              <w:rFonts w:ascii="Century" w:eastAsia="Times New Roman" w:hAnsi="Century" w:cs="Times New Roman"/>
              <w:sz w:val="14"/>
              <w:szCs w:val="14"/>
              <w:lang w:eastAsia="pl-PL"/>
            </w:rPr>
            <w:t>EUROPEJSKI FUNDUSZ POMOCY</w:t>
          </w:r>
        </w:p>
        <w:p w:rsidR="006D2067" w:rsidRPr="006D2067" w:rsidRDefault="006D2067" w:rsidP="006D2067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pl-PL"/>
            </w:rPr>
          </w:pPr>
          <w:r w:rsidRPr="006D2067">
            <w:rPr>
              <w:rFonts w:ascii="Century" w:eastAsia="Times New Roman" w:hAnsi="Century" w:cs="Times New Roman"/>
              <w:sz w:val="14"/>
              <w:szCs w:val="14"/>
              <w:lang w:eastAsia="pl-PL"/>
            </w:rPr>
            <w:t>NAJBARDZIEJ POTRZEBUJĄCYM</w:t>
          </w:r>
          <w:r w:rsidRPr="006D2067">
            <w:rPr>
              <w:rFonts w:ascii="Century" w:eastAsia="Times New Roman" w:hAnsi="Century" w:cs="Times New Roman"/>
              <w:sz w:val="16"/>
              <w:szCs w:val="16"/>
              <w:lang w:eastAsia="pl-PL"/>
            </w:rPr>
            <w:t xml:space="preserve"> </w:t>
          </w:r>
        </w:p>
      </w:tc>
    </w:tr>
  </w:tbl>
  <w:p w:rsidR="006D2067" w:rsidRDefault="006D2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870"/>
    <w:multiLevelType w:val="hybridMultilevel"/>
    <w:tmpl w:val="B1C4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A5"/>
    <w:rsid w:val="00160603"/>
    <w:rsid w:val="00204D23"/>
    <w:rsid w:val="00255517"/>
    <w:rsid w:val="002A4BA5"/>
    <w:rsid w:val="00334F8C"/>
    <w:rsid w:val="00397A49"/>
    <w:rsid w:val="005A1373"/>
    <w:rsid w:val="005A14CC"/>
    <w:rsid w:val="005E6E01"/>
    <w:rsid w:val="00646132"/>
    <w:rsid w:val="006C5261"/>
    <w:rsid w:val="006D2067"/>
    <w:rsid w:val="00847242"/>
    <w:rsid w:val="00853AF7"/>
    <w:rsid w:val="00905033"/>
    <w:rsid w:val="00A00572"/>
    <w:rsid w:val="00B97361"/>
    <w:rsid w:val="00BE38BF"/>
    <w:rsid w:val="00C01333"/>
    <w:rsid w:val="00C57FD7"/>
    <w:rsid w:val="00C63F68"/>
    <w:rsid w:val="00D03E79"/>
    <w:rsid w:val="00DC1C49"/>
    <w:rsid w:val="00E33E46"/>
    <w:rsid w:val="00EE7024"/>
    <w:rsid w:val="00F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FE082-6071-4E1E-8F7F-872B8CE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C52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050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67"/>
  </w:style>
  <w:style w:type="paragraph" w:styleId="Stopka">
    <w:name w:val="footer"/>
    <w:basedOn w:val="Normalny"/>
    <w:link w:val="StopkaZnak"/>
    <w:uiPriority w:val="99"/>
    <w:unhideWhenUsed/>
    <w:rsid w:val="006D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67"/>
  </w:style>
  <w:style w:type="paragraph" w:styleId="Akapitzlist">
    <w:name w:val="List Paragraph"/>
    <w:basedOn w:val="Normalny"/>
    <w:uiPriority w:val="34"/>
    <w:qFormat/>
    <w:rsid w:val="00E3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Adamiak</dc:creator>
  <cp:keywords/>
  <dc:description/>
  <cp:lastModifiedBy>Hubert Pasiak</cp:lastModifiedBy>
  <cp:revision>2</cp:revision>
  <cp:lastPrinted>2017-09-11T13:10:00Z</cp:lastPrinted>
  <dcterms:created xsi:type="dcterms:W3CDTF">2017-09-12T10:17:00Z</dcterms:created>
  <dcterms:modified xsi:type="dcterms:W3CDTF">2017-09-12T10:17:00Z</dcterms:modified>
</cp:coreProperties>
</file>