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23" w:rsidRDefault="005C0923"/>
    <w:p w:rsidR="00700D4C" w:rsidRDefault="00700D4C"/>
    <w:p w:rsidR="00700D4C" w:rsidRDefault="00700D4C"/>
    <w:p w:rsidR="00700D4C" w:rsidRDefault="00700D4C">
      <w:r>
        <w:t>UWAGA !</w:t>
      </w:r>
    </w:p>
    <w:p w:rsidR="00700D4C" w:rsidRDefault="00700D4C">
      <w:r>
        <w:t>W zawiązku ze zmianą wniosku o oszacowanie szkód w gospodarstwach rolnych spowodowanych przez suszę informuję</w:t>
      </w:r>
      <w:r w:rsidR="0072221F">
        <w:t>,</w:t>
      </w:r>
      <w:bookmarkStart w:id="0" w:name="_GoBack"/>
      <w:bookmarkEnd w:id="0"/>
      <w:r>
        <w:t xml:space="preserve"> że do wniosku nie jest konieczne dołączenie wypisu z rejestru gruntów.</w:t>
      </w:r>
    </w:p>
    <w:sectPr w:rsidR="0070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77"/>
    <w:rsid w:val="005C0923"/>
    <w:rsid w:val="00700D4C"/>
    <w:rsid w:val="0072221F"/>
    <w:rsid w:val="00E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9734"/>
  <w15:chartTrackingRefBased/>
  <w15:docId w15:val="{62AC9949-CA73-44A9-B60C-DC075CDB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Białek</dc:creator>
  <cp:keywords/>
  <dc:description/>
  <cp:lastModifiedBy>Agnieszka Białek</cp:lastModifiedBy>
  <cp:revision>5</cp:revision>
  <cp:lastPrinted>2018-06-25T11:28:00Z</cp:lastPrinted>
  <dcterms:created xsi:type="dcterms:W3CDTF">2018-06-25T11:23:00Z</dcterms:created>
  <dcterms:modified xsi:type="dcterms:W3CDTF">2018-06-25T12:01:00Z</dcterms:modified>
</cp:coreProperties>
</file>